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A84" w14:textId="43FF85DB" w:rsidR="00A605C0" w:rsidRPr="0017375C" w:rsidRDefault="00A605C0" w:rsidP="00A605C0">
      <w:pPr>
        <w:jc w:val="center"/>
        <w:rPr>
          <w:b/>
          <w:bCs/>
          <w:sz w:val="28"/>
          <w:szCs w:val="28"/>
        </w:rPr>
      </w:pPr>
      <w:r w:rsidRPr="0017375C">
        <w:rPr>
          <w:b/>
          <w:bCs/>
          <w:sz w:val="28"/>
          <w:szCs w:val="28"/>
        </w:rPr>
        <w:t>REGULAMIN SERWISU</w:t>
      </w:r>
      <w:r>
        <w:rPr>
          <w:b/>
          <w:bCs/>
          <w:sz w:val="28"/>
          <w:szCs w:val="28"/>
        </w:rPr>
        <w:t xml:space="preserve"> </w:t>
      </w:r>
      <w:r w:rsidRPr="00A605C0">
        <w:rPr>
          <w:b/>
          <w:bCs/>
          <w:sz w:val="28"/>
          <w:szCs w:val="28"/>
        </w:rPr>
        <w:t>MIBELLUMI</w:t>
      </w:r>
    </w:p>
    <w:p w14:paraId="40FCC5F6" w14:textId="77777777" w:rsidR="00A605C0" w:rsidRPr="0017375C" w:rsidRDefault="00A605C0" w:rsidP="00A605C0">
      <w:pPr>
        <w:jc w:val="center"/>
        <w:rPr>
          <w:b/>
          <w:bCs/>
        </w:rPr>
      </w:pPr>
      <w:r w:rsidRPr="0017375C">
        <w:rPr>
          <w:b/>
          <w:bCs/>
        </w:rPr>
        <w:t>§ 1 Definicje</w:t>
      </w:r>
    </w:p>
    <w:p w14:paraId="3C433985" w14:textId="77777777" w:rsidR="00A605C0" w:rsidRDefault="00A605C0" w:rsidP="00A605C0">
      <w:pPr>
        <w:pStyle w:val="Akapitzlist"/>
        <w:numPr>
          <w:ilvl w:val="0"/>
          <w:numId w:val="2"/>
        </w:numPr>
        <w:jc w:val="both"/>
      </w:pPr>
      <w:r>
        <w:t xml:space="preserve">Użyte w Regulaminie pojęcia oznaczają: </w:t>
      </w:r>
    </w:p>
    <w:p w14:paraId="7A028445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Dane osobowe – wszelkie informacje dotyczące zidentyfikowanej lub możliwej do zidentyfikowania osoby fizycznej. </w:t>
      </w:r>
    </w:p>
    <w:p w14:paraId="0D28A4F9" w14:textId="70562F20" w:rsidR="00A605C0" w:rsidRDefault="00A605C0" w:rsidP="00A605C0">
      <w:pPr>
        <w:pStyle w:val="Akapitzlist"/>
        <w:numPr>
          <w:ilvl w:val="2"/>
          <w:numId w:val="2"/>
        </w:numPr>
        <w:jc w:val="both"/>
      </w:pPr>
      <w:proofErr w:type="spellStart"/>
      <w:r>
        <w:t>Dropshipping</w:t>
      </w:r>
      <w:proofErr w:type="spellEnd"/>
      <w:r>
        <w:t xml:space="preserve"> – model logistyczny sprzedaży polegający dostarczeniu przez MIBELLUMI Towaru Partnerowi B2B, który zawiera Umowy sprzedaży we własnym imieniu i na własny rachunek</w:t>
      </w:r>
      <w:r w:rsidR="003557B9">
        <w:t xml:space="preserve"> z Klientem</w:t>
      </w:r>
      <w:r>
        <w:t xml:space="preserve">. Partner B2B zawierając Umowy sprzedaży z Klientami odpowiada w całości za wszystkie obowiązki związane z prowadzeniem sprzedaży, które wynikają z ustawy o prawach konsumenta, ustawy o świadczeniu usług drogą elektroniczną, kodeksu cywilnego oraz przepisów o ochronie danych osobowych. Rola MIBELLUMI sprowadza się  do zbierania </w:t>
      </w:r>
      <w:r w:rsidR="003557B9">
        <w:t>z</w:t>
      </w:r>
      <w:r>
        <w:t>amówień</w:t>
      </w:r>
      <w:r w:rsidR="003557B9">
        <w:t xml:space="preserve"> Towarów</w:t>
      </w:r>
      <w:r>
        <w:t xml:space="preserve">  i przesyłania ich do Partnera B2B, który realizuje wysyłkę  Towaru do Klienta. </w:t>
      </w:r>
    </w:p>
    <w:p w14:paraId="6B4D9083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Klient – osoba fizyczna posiadająca pełną  zdolność  do czynności prawnych, występująca   w charakterze konsumenta w rozumieniu art. 221 Kodeksu cywilnego. </w:t>
      </w:r>
    </w:p>
    <w:p w14:paraId="19ADEA4D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Kodeks cywilny – ustawa z dnia 23 kwietnia 1964 r. Kodeks cywilny. </w:t>
      </w:r>
    </w:p>
    <w:p w14:paraId="4002576D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MIBELLUMI – podmiot będący stroną  Umowy </w:t>
      </w:r>
      <w:proofErr w:type="spellStart"/>
      <w:r>
        <w:t>Dropshipingu</w:t>
      </w:r>
      <w:proofErr w:type="spellEnd"/>
      <w:r>
        <w:t xml:space="preserve"> Towaru prezentowanego w Ofercie internetowej zawieranej z Partnerem B2B, obowiązany do dostarczenia Partnerowi B2B Towaru wraz  z rachunkiem.</w:t>
      </w:r>
    </w:p>
    <w:p w14:paraId="34E0C711" w14:textId="355AC1E8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Oferta internetowa – każdorazowa oferta odnosząca się  do danego Towaru, zarządzana przez MIBELLUMI za pośrednictwem </w:t>
      </w:r>
      <w:r w:rsidRPr="0005675A">
        <w:t xml:space="preserve">mibellumi.eu </w:t>
      </w:r>
      <w:r>
        <w:t xml:space="preserve">, mająca na celu skojarzenie Partnera B2B z MIBELLUMI na zasadach </w:t>
      </w:r>
      <w:proofErr w:type="spellStart"/>
      <w:r>
        <w:t>Dropshippingu</w:t>
      </w:r>
      <w:proofErr w:type="spellEnd"/>
      <w:r>
        <w:t xml:space="preserve">. </w:t>
      </w:r>
    </w:p>
    <w:p w14:paraId="2E41A22E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Partner B2B – przedsiębiorca działający we własnym imieniu i na własny rachunek  poprzez m.in. zarządzanie aukcjami w serwisie internetowym allegro.pl lub amazon.com. zawierający umowy sprzedaży z Klientami dotyczące towarów MIBELLUMI. </w:t>
      </w:r>
    </w:p>
    <w:p w14:paraId="26F791BC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Regulamin – niniejszy Regulamin świadczenia usług drogą elektroniczną. </w:t>
      </w:r>
    </w:p>
    <w:p w14:paraId="029E96AB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Towar – stanowiące własność  MIBELLUMI rzeczy ruchome prezentowane w Ofercie internetowej. </w:t>
      </w:r>
    </w:p>
    <w:p w14:paraId="1906C889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Umowa </w:t>
      </w:r>
      <w:proofErr w:type="spellStart"/>
      <w:r>
        <w:t>Dropshippingu</w:t>
      </w:r>
      <w:proofErr w:type="spellEnd"/>
      <w:r>
        <w:t xml:space="preserve"> – umowa o  świadczenie usług </w:t>
      </w:r>
      <w:proofErr w:type="spellStart"/>
      <w:r>
        <w:t>Dropshippingu</w:t>
      </w:r>
      <w:proofErr w:type="spellEnd"/>
      <w:r>
        <w:t xml:space="preserve"> zawierana między MIBELLUMI a Partnerem B2B. </w:t>
      </w:r>
    </w:p>
    <w:p w14:paraId="3447DBE8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Umowa sprzedaży – umowa sprzedaży Towarów w rozumieniu art. 535 Kodeksu cywilnego, zawierana pomiędzy Partnerem B2B  jako sprzedającym a Klientem jako kupującym. </w:t>
      </w:r>
    </w:p>
    <w:p w14:paraId="43CC1D3C" w14:textId="77777777" w:rsidR="00A605C0" w:rsidRPr="0017375C" w:rsidRDefault="00A605C0" w:rsidP="00A605C0">
      <w:pPr>
        <w:pStyle w:val="Akapitzlist"/>
        <w:ind w:left="360"/>
        <w:jc w:val="center"/>
        <w:rPr>
          <w:b/>
          <w:bCs/>
        </w:rPr>
      </w:pPr>
      <w:r w:rsidRPr="0017375C">
        <w:rPr>
          <w:b/>
          <w:bCs/>
        </w:rPr>
        <w:t>§ 2 Postanowienia ogólne</w:t>
      </w:r>
    </w:p>
    <w:p w14:paraId="088A6B5B" w14:textId="77777777" w:rsidR="00A605C0" w:rsidRDefault="00A605C0" w:rsidP="00A605C0">
      <w:pPr>
        <w:pStyle w:val="Akapitzlist"/>
        <w:ind w:left="360"/>
        <w:jc w:val="both"/>
      </w:pPr>
    </w:p>
    <w:p w14:paraId="41452C65" w14:textId="77777777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>Witryna internetowa MIBELLUMI, działająca pod adresem mibellumi.eu (zwana dalej: MIBELLUMI), jest prowadzony przez Empiria Pro sp. z o. o. z siedzibą w Warszawie przy ul. Sokołowskiej 13/2, 01-142 Warszawa, wpisaną do Krajowego Rejestru Sądowego prowadzonego przez Sąd Rejonowy Dla M. St. Warszawy W Warszawie, XII Wydział Gospodarczy Krajowego Rejestru Sądowego pod numerem 0000780926 , NIP: 5272889579 (zwana dalej Empiria Pro).</w:t>
      </w:r>
    </w:p>
    <w:p w14:paraId="15C4EA39" w14:textId="6EB33B66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 xml:space="preserve">Dane teleadresowe przedsiębiorcy, umożliwiające Kupującym lub partnerom B2B kontakt ze </w:t>
      </w:r>
      <w:r w:rsidR="003557B9">
        <w:t>MIBELLUMI</w:t>
      </w:r>
      <w:r>
        <w:t xml:space="preserve">: </w:t>
      </w:r>
    </w:p>
    <w:p w14:paraId="3E5A43C8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adres pocztowy: ul. Sokołowskiej 13/2, 01-142 Warszawa;</w:t>
      </w:r>
    </w:p>
    <w:p w14:paraId="27E7168A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numer telefonu: +48 668 662 622 lub +48 728 624 296;</w:t>
      </w:r>
    </w:p>
    <w:p w14:paraId="67587F87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adres poczty elektronicznej: office@mibellumi.eu</w:t>
      </w:r>
    </w:p>
    <w:p w14:paraId="49213E40" w14:textId="77777777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 xml:space="preserve">Przed przystąpieniem do udziału w Ofercie internetowej należy zapoznać się z postanowieniami niniejszego Regulaminu. Wzięcie udziału w Ofercie internetowej oznacza: </w:t>
      </w:r>
    </w:p>
    <w:p w14:paraId="1B5DFFC9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lastRenderedPageBreak/>
        <w:t xml:space="preserve">akceptację postanowień Regulaminu; </w:t>
      </w:r>
    </w:p>
    <w:p w14:paraId="002A7008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 xml:space="preserve">wyrażenie przez Klienta lub partnera B2B zgody na przetwarzanie danych osobowych w zakresie koniecznym do obsługi i realizacji Zamówienia oraz wykonania praw i obowiązków w związku z zawartą  lub przyszłą Umową sprzedaży, zgodnie z Ustawą o ochronie danych osobowych; </w:t>
      </w:r>
    </w:p>
    <w:p w14:paraId="7718843F" w14:textId="2E821C56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>Oferta MIBELLUMI kierowana jest do osób prowadzących działalność gospodarczą. MIBELLUMI nie</w:t>
      </w:r>
      <w:r w:rsidRPr="00AF1D6F">
        <w:t xml:space="preserve"> prowadzi sprzedaży konsumenckiej/detalicznej</w:t>
      </w:r>
      <w:r>
        <w:t>.</w:t>
      </w:r>
    </w:p>
    <w:p w14:paraId="02965E93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Witryna internetowa MIBELLUMI zawiera hiperłącza do stron internetowych Partnerów B2B oraz szczegółowe informacje na ich temat. </w:t>
      </w:r>
    </w:p>
    <w:p w14:paraId="5DB6EEAA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Partnerzy B2B zwierają umowy </w:t>
      </w:r>
      <w:r w:rsidRPr="008F7411">
        <w:t>sprzedaż</w:t>
      </w:r>
      <w:r>
        <w:t>y z Klientami</w:t>
      </w:r>
      <w:r w:rsidRPr="008F7411">
        <w:t xml:space="preserve"> we własnym imieniu i na własny rachunek</w:t>
      </w:r>
      <w:r>
        <w:t xml:space="preserve">. </w:t>
      </w:r>
    </w:p>
    <w:p w14:paraId="4DEED19E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MIBELLUMI nie jest stroną zawieranej przez Partnera B2B oraz Klienta Umowy sprzedaży. </w:t>
      </w:r>
    </w:p>
    <w:p w14:paraId="5DEC6D6B" w14:textId="6CFAB15C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Wszelką oraz wyłączną odpowiedzialność za wykonanie Umowy sprzedaży zawartej pomiędzy Partnerem B2B oraz Klientem  ponosi Partner B2B. </w:t>
      </w:r>
    </w:p>
    <w:p w14:paraId="522E859A" w14:textId="6873199F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Wobec MIBELLUMI nie przysługują  Klientowi  żadne roszczenia mające związek z zawartą  lub przyszłą  Umową sprzedaży. MIBELLUMI udziela jednak Klientowi, w miarę  możliwości, niezbędnej pomocy zarówno w zakresie reklamacji Towarów składanej Partnerowi B2B, jak i składania przez Klienta oświadczenia o odstąpieniu od Umowy sprzedaży. </w:t>
      </w:r>
    </w:p>
    <w:p w14:paraId="5DC835B7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Wszystkie informacje zawarte w Ofercie internetowej, odnoszące się  do Towarów (łącznie   z cenami), nie stanowią  oferty w rozumieniu art. 66 Kodeksu cywilnego, lecz zaproszenie do zawarcia umowy z MIBELLUMI w rozumieniu art. 71 Kodeksu cywilnego. </w:t>
      </w:r>
    </w:p>
    <w:p w14:paraId="64C1A656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Zdjęcia umieszczone w danej Ofercie internetowej mają  charakter informacyjny. Niewielkie różnice w kolorze faktycznym i przedstawionym na zdjęciu mogą  również  wynikać  z różnic   w ustawieniach monitora. </w:t>
      </w:r>
    </w:p>
    <w:p w14:paraId="741730EB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Majątkowe i osobiste prawa autorskie do opisów oraz zdjęć składające się na prezentację Towaru przysługują  wyłączenie MIBELLUMI. MIBELLUMI udzielił  Partnerowi B2B licencji niewyłącznej na wykorzystanie zdjęć i opisów Towarów, zwalniając go jednocześnie z wszelkiej odpowiedzialności względem podmiotów trzecich z tytułu naruszenia praw autorskich względem przedmiotowych zdjęć i opisów Towarów. Wszelkie roszczenia w tym zakresie należy kierować do MIBELLUMI. </w:t>
      </w:r>
    </w:p>
    <w:p w14:paraId="38BC94FE" w14:textId="77777777" w:rsidR="00A605C0" w:rsidRDefault="00A605C0" w:rsidP="00A605C0">
      <w:pPr>
        <w:pStyle w:val="Akapitzlist"/>
        <w:ind w:left="360"/>
        <w:jc w:val="both"/>
      </w:pPr>
    </w:p>
    <w:p w14:paraId="35ACA439" w14:textId="77777777" w:rsidR="00A605C0" w:rsidRPr="0017375C" w:rsidRDefault="00A605C0" w:rsidP="00A605C0">
      <w:pPr>
        <w:pStyle w:val="Akapitzlist"/>
        <w:ind w:left="360"/>
        <w:jc w:val="center"/>
        <w:rPr>
          <w:b/>
          <w:bCs/>
        </w:rPr>
      </w:pPr>
      <w:r w:rsidRPr="0017375C">
        <w:rPr>
          <w:b/>
          <w:bCs/>
        </w:rPr>
        <w:t xml:space="preserve">§ 3 </w:t>
      </w:r>
      <w:r>
        <w:rPr>
          <w:b/>
          <w:bCs/>
        </w:rPr>
        <w:t>Nawiązanie Współpracy z Partnerem B2B</w:t>
      </w:r>
    </w:p>
    <w:p w14:paraId="3B24F147" w14:textId="77777777" w:rsidR="00A605C0" w:rsidRDefault="00A605C0" w:rsidP="00A605C0">
      <w:pPr>
        <w:pStyle w:val="Akapitzlist"/>
        <w:ind w:left="360"/>
        <w:jc w:val="both"/>
      </w:pPr>
    </w:p>
    <w:p w14:paraId="13491114" w14:textId="77777777" w:rsidR="00A605C0" w:rsidRDefault="00A605C0" w:rsidP="00A605C0">
      <w:pPr>
        <w:pStyle w:val="Akapitzlist"/>
        <w:numPr>
          <w:ilvl w:val="0"/>
          <w:numId w:val="4"/>
        </w:numPr>
        <w:jc w:val="both"/>
      </w:pPr>
      <w:r>
        <w:t xml:space="preserve">MIBELLUMI w ramach prowadzenia działalności gospodarczej zawiera indywidualne umowy z Partnerami B2B. </w:t>
      </w:r>
    </w:p>
    <w:p w14:paraId="7520EF66" w14:textId="77777777" w:rsidR="00A605C0" w:rsidRDefault="00A605C0" w:rsidP="00A605C0">
      <w:pPr>
        <w:pStyle w:val="Akapitzlist"/>
        <w:numPr>
          <w:ilvl w:val="0"/>
          <w:numId w:val="4"/>
        </w:numPr>
        <w:jc w:val="both"/>
      </w:pPr>
      <w:r>
        <w:t>Partnerem B2B</w:t>
      </w:r>
      <w:r w:rsidRPr="00CA268D">
        <w:t xml:space="preserve"> może być</w:t>
      </w:r>
      <w:r>
        <w:t xml:space="preserve"> jedynie</w:t>
      </w:r>
      <w:r w:rsidRPr="00CA268D">
        <w:t xml:space="preserve"> podmiot gospodarczy</w:t>
      </w:r>
      <w:r>
        <w:t>.</w:t>
      </w:r>
    </w:p>
    <w:p w14:paraId="0B8D12AB" w14:textId="50E9881F" w:rsidR="00A605C0" w:rsidRDefault="00A605C0" w:rsidP="00A605C0">
      <w:pPr>
        <w:pStyle w:val="Akapitzlist"/>
        <w:numPr>
          <w:ilvl w:val="0"/>
          <w:numId w:val="4"/>
        </w:numPr>
        <w:jc w:val="both"/>
      </w:pPr>
      <w:r w:rsidRPr="00CA268D">
        <w:t xml:space="preserve">Przedmiotami transakcji są </w:t>
      </w:r>
      <w:r w:rsidR="003557B9">
        <w:t>T</w:t>
      </w:r>
      <w:r w:rsidRPr="00CA268D">
        <w:t>owary wymienione w ofercie sklepu internetowego przedstawionej na stronie</w:t>
      </w:r>
      <w:r>
        <w:t xml:space="preserve"> </w:t>
      </w:r>
      <w:r w:rsidRPr="00075E69">
        <w:t>mibellumi.eu</w:t>
      </w:r>
      <w:r>
        <w:t xml:space="preserve">. </w:t>
      </w:r>
    </w:p>
    <w:p w14:paraId="4A7843B1" w14:textId="77777777" w:rsidR="00A605C0" w:rsidRDefault="00A605C0" w:rsidP="00A605C0">
      <w:pPr>
        <w:pStyle w:val="Akapitzlist"/>
        <w:ind w:left="360"/>
        <w:jc w:val="both"/>
      </w:pPr>
    </w:p>
    <w:p w14:paraId="02C9C801" w14:textId="050850B0" w:rsidR="00A605C0" w:rsidRPr="00E45AD1" w:rsidRDefault="00A605C0" w:rsidP="00A605C0">
      <w:pPr>
        <w:pStyle w:val="Akapitzlist"/>
        <w:ind w:left="360"/>
        <w:jc w:val="center"/>
        <w:rPr>
          <w:b/>
          <w:bCs/>
        </w:rPr>
      </w:pPr>
      <w:r w:rsidRPr="00E45AD1">
        <w:rPr>
          <w:b/>
          <w:bCs/>
        </w:rPr>
        <w:t>§</w:t>
      </w:r>
      <w:r>
        <w:rPr>
          <w:b/>
          <w:bCs/>
        </w:rPr>
        <w:t xml:space="preserve"> 4</w:t>
      </w:r>
      <w:r w:rsidRPr="00E45AD1">
        <w:rPr>
          <w:b/>
          <w:bCs/>
        </w:rPr>
        <w:t xml:space="preserve"> Postanowienia końcowe</w:t>
      </w:r>
    </w:p>
    <w:p w14:paraId="120A74A8" w14:textId="77777777" w:rsidR="00A605C0" w:rsidRDefault="00A605C0" w:rsidP="00A605C0">
      <w:pPr>
        <w:pStyle w:val="Akapitzlist"/>
        <w:ind w:left="360"/>
        <w:jc w:val="both"/>
      </w:pPr>
    </w:p>
    <w:p w14:paraId="3629FD8B" w14:textId="77777777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 xml:space="preserve">We wszystkich sprawach nieuregulowanych w niniejszym Regulaminie zastosowanie mają  przepisy powszechnie obowiązującego prawa polskiego. </w:t>
      </w:r>
    </w:p>
    <w:p w14:paraId="3D021169" w14:textId="2B0C2D61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 xml:space="preserve">MIBELLUMI szanuje prawo do prywatności. Zasady polityki prywatności oraz informacje w zakresie Ochrony danych osobowych są dostępne pod adresem </w:t>
      </w:r>
      <w:r w:rsidRPr="00075E69">
        <w:t>mibellumi.eu</w:t>
      </w:r>
      <w:r>
        <w:t xml:space="preserve">. </w:t>
      </w:r>
    </w:p>
    <w:p w14:paraId="5A48745F" w14:textId="77777777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 xml:space="preserve">Różnice pomiędzy wyglądem Towaru prezentowanego na stronie </w:t>
      </w:r>
      <w:r>
        <w:t>MIBELLUMI</w:t>
      </w:r>
      <w:r>
        <w:t>, a wyglądem Towaru dostarczanego do Partnera B2B, wynikające ze zmiany formy graficznej nie stanowi podstawy do reklamacji zakupionego Towaru.</w:t>
      </w:r>
    </w:p>
    <w:p w14:paraId="61BC1A57" w14:textId="79742434" w:rsidR="00E41F6B" w:rsidRDefault="00A605C0" w:rsidP="003557B9">
      <w:pPr>
        <w:pStyle w:val="Akapitzlist"/>
        <w:numPr>
          <w:ilvl w:val="0"/>
          <w:numId w:val="11"/>
        </w:numPr>
        <w:jc w:val="both"/>
      </w:pPr>
      <w:r>
        <w:t xml:space="preserve">Wszystkie prezentowane na stronie </w:t>
      </w:r>
      <w:r>
        <w:t>MIBELLUMI</w:t>
      </w:r>
      <w:r>
        <w:t xml:space="preserve"> Towary i nazwy są używane wyłącznie w celach identyfikacyjnych i mogą być zastrzeżonymi znakami </w:t>
      </w:r>
      <w:r w:rsidR="003557B9">
        <w:t>towarowymi</w:t>
      </w:r>
      <w:r>
        <w:t xml:space="preserve">. </w:t>
      </w:r>
    </w:p>
    <w:sectPr w:rsidR="00E4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9C9"/>
    <w:multiLevelType w:val="hybridMultilevel"/>
    <w:tmpl w:val="C958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5074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1AF9"/>
    <w:multiLevelType w:val="hybridMultilevel"/>
    <w:tmpl w:val="0F7E9350"/>
    <w:lvl w:ilvl="0" w:tplc="0B50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78E22DD"/>
    <w:multiLevelType w:val="hybridMultilevel"/>
    <w:tmpl w:val="36CE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5BE4"/>
    <w:multiLevelType w:val="hybridMultilevel"/>
    <w:tmpl w:val="728E3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B3C0C"/>
    <w:multiLevelType w:val="hybridMultilevel"/>
    <w:tmpl w:val="262E2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F7C"/>
    <w:multiLevelType w:val="hybridMultilevel"/>
    <w:tmpl w:val="B7D4B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FB79E3"/>
    <w:multiLevelType w:val="hybridMultilevel"/>
    <w:tmpl w:val="28745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934F7"/>
    <w:multiLevelType w:val="hybridMultilevel"/>
    <w:tmpl w:val="C60AF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32E15"/>
    <w:multiLevelType w:val="hybridMultilevel"/>
    <w:tmpl w:val="E41A5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9">
      <w:start w:val="1"/>
      <w:numFmt w:val="lowerLetter"/>
      <w:lvlText w:val="%3.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876577D"/>
    <w:multiLevelType w:val="hybridMultilevel"/>
    <w:tmpl w:val="707A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A492E"/>
    <w:multiLevelType w:val="hybridMultilevel"/>
    <w:tmpl w:val="BCCED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0"/>
    <w:rsid w:val="003557B9"/>
    <w:rsid w:val="00A605C0"/>
    <w:rsid w:val="00AC67AA"/>
    <w:rsid w:val="00E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F62"/>
  <w15:chartTrackingRefBased/>
  <w15:docId w15:val="{4CB9EE29-F0B5-49C4-A887-0FD739A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Domage</dc:creator>
  <cp:keywords/>
  <dc:description/>
  <cp:lastModifiedBy>Cezar Domage</cp:lastModifiedBy>
  <cp:revision>1</cp:revision>
  <dcterms:created xsi:type="dcterms:W3CDTF">2021-05-26T08:18:00Z</dcterms:created>
  <dcterms:modified xsi:type="dcterms:W3CDTF">2021-05-26T08:35:00Z</dcterms:modified>
</cp:coreProperties>
</file>